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fr-FR"/>
        </w:rPr>
        <w:t>Compte-rendu du rendez-vous avec le député de la 3</w:t>
      </w:r>
      <w:r w:rsidRPr="008F1C00">
        <w:rPr>
          <w:rFonts w:ascii="Calibri" w:eastAsia="Times New Roman" w:hAnsi="Calibri" w:cs="Times New Roman"/>
          <w:color w:val="222222"/>
          <w:sz w:val="28"/>
          <w:szCs w:val="28"/>
          <w:u w:val="single"/>
          <w:vertAlign w:val="superscript"/>
          <w:lang w:eastAsia="fr-FR"/>
        </w:rPr>
        <w:t>ème</w:t>
      </w:r>
      <w:r w:rsidRPr="008F1C00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fr-FR"/>
        </w:rPr>
        <w:t> circonscription Pascal Bois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Monsieur Bois a reçu notre délégation composée de :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Moi-même : </w:t>
      </w:r>
      <w:proofErr w:type="spellStart"/>
      <w:r w:rsidRPr="008F1C00">
        <w:rPr>
          <w:rFonts w:ascii="Calibri" w:eastAsia="Times New Roman" w:hAnsi="Calibri" w:cs="Times New Roman"/>
          <w:b/>
          <w:bCs/>
          <w:color w:val="222222"/>
          <w:lang w:eastAsia="fr-FR"/>
        </w:rPr>
        <w:t>Marieke</w:t>
      </w:r>
      <w:proofErr w:type="spellEnd"/>
      <w:r w:rsidRPr="008F1C00">
        <w:rPr>
          <w:rFonts w:ascii="Calibri" w:eastAsia="Times New Roman" w:hAnsi="Calibri" w:cs="Times New Roman"/>
          <w:b/>
          <w:bCs/>
          <w:color w:val="222222"/>
          <w:lang w:eastAsia="fr-FR"/>
        </w:rPr>
        <w:t xml:space="preserve"> </w:t>
      </w:r>
      <w:proofErr w:type="spellStart"/>
      <w:r w:rsidRPr="008F1C00">
        <w:rPr>
          <w:rFonts w:ascii="Calibri" w:eastAsia="Times New Roman" w:hAnsi="Calibri" w:cs="Times New Roman"/>
          <w:b/>
          <w:bCs/>
          <w:color w:val="222222"/>
          <w:lang w:eastAsia="fr-FR"/>
        </w:rPr>
        <w:t>Mouzarine</w:t>
      </w:r>
      <w:proofErr w:type="spellEnd"/>
      <w:r w:rsidRPr="008F1C00">
        <w:rPr>
          <w:rFonts w:ascii="Calibri" w:eastAsia="Times New Roman" w:hAnsi="Calibri" w:cs="Times New Roman"/>
          <w:color w:val="222222"/>
          <w:lang w:eastAsia="fr-FR"/>
        </w:rPr>
        <w:t> (prof des écoles et déléguée syndicale FSU, élue en CAPD)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b/>
          <w:bCs/>
          <w:color w:val="222222"/>
          <w:lang w:eastAsia="fr-FR"/>
        </w:rPr>
        <w:t>Edwige Flamant</w:t>
      </w:r>
      <w:r w:rsidRPr="008F1C00">
        <w:rPr>
          <w:rFonts w:ascii="Calibri" w:eastAsia="Times New Roman" w:hAnsi="Calibri" w:cs="Times New Roman"/>
          <w:color w:val="222222"/>
          <w:lang w:eastAsia="fr-FR"/>
        </w:rPr>
        <w:t> : (AESH et élue à la CCP des non titulaires FSU)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b/>
          <w:bCs/>
          <w:color w:val="222222"/>
          <w:lang w:eastAsia="fr-FR"/>
        </w:rPr>
        <w:t>Myriam Do Cruzeiro</w:t>
      </w:r>
      <w:r w:rsidRPr="008F1C00">
        <w:rPr>
          <w:rFonts w:ascii="Calibri" w:eastAsia="Times New Roman" w:hAnsi="Calibri" w:cs="Times New Roman"/>
          <w:color w:val="222222"/>
          <w:lang w:eastAsia="fr-FR"/>
        </w:rPr>
        <w:t> : (AESH à l’école Pasteur de Méru en attente de renouvellement de contrat- fin de CUI)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Monsieur Bois nous a distribué le livret ministériel « Ensemble pour une école inclusive » et a écouté attentivement nos revendications :</w:t>
      </w:r>
    </w:p>
    <w:p w:rsidR="008F1C00" w:rsidRPr="008F1C00" w:rsidRDefault="008F1C00" w:rsidP="008F1C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-</w:t>
      </w:r>
      <w:r w:rsidRPr="008F1C00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8F1C00">
        <w:rPr>
          <w:rFonts w:ascii="Calibri" w:eastAsia="Times New Roman" w:hAnsi="Calibri" w:cs="Times New Roman"/>
          <w:color w:val="222222"/>
          <w:lang w:eastAsia="fr-FR"/>
        </w:rPr>
        <w:t>La demande de renouvellement des personnes arrivées en fin de contrat CUI</w:t>
      </w:r>
    </w:p>
    <w:p w:rsidR="008F1C00" w:rsidRPr="008F1C00" w:rsidRDefault="008F1C00" w:rsidP="008F1C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-</w:t>
      </w:r>
      <w:r w:rsidRPr="008F1C00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8F1C00">
        <w:rPr>
          <w:rFonts w:ascii="Calibri" w:eastAsia="Times New Roman" w:hAnsi="Calibri" w:cs="Times New Roman"/>
          <w:color w:val="222222"/>
          <w:lang w:eastAsia="fr-FR"/>
        </w:rPr>
        <w:t>Le problème des salaires des AESH dans l’Académie et des faibles quotités horaires</w:t>
      </w:r>
    </w:p>
    <w:p w:rsidR="008F1C00" w:rsidRPr="008F1C00" w:rsidRDefault="008F1C00" w:rsidP="008F1C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-</w:t>
      </w:r>
      <w:r w:rsidRPr="008F1C00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8F1C00">
        <w:rPr>
          <w:rFonts w:ascii="Calibri" w:eastAsia="Times New Roman" w:hAnsi="Calibri" w:cs="Times New Roman"/>
          <w:color w:val="222222"/>
          <w:lang w:eastAsia="fr-FR"/>
        </w:rPr>
        <w:t>Le manque de reconnaissance de ces personnels</w:t>
      </w:r>
    </w:p>
    <w:p w:rsidR="008F1C00" w:rsidRPr="008F1C00" w:rsidRDefault="008F1C00" w:rsidP="008F1C00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-</w:t>
      </w:r>
      <w:r w:rsidRPr="008F1C00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8F1C00">
        <w:rPr>
          <w:rFonts w:ascii="Calibri" w:eastAsia="Times New Roman" w:hAnsi="Calibri" w:cs="Times New Roman"/>
          <w:color w:val="222222"/>
          <w:lang w:eastAsia="fr-FR"/>
        </w:rPr>
        <w:t>Les besoins en accompagnants des enfants notifiés par la MDPH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Il ne semblait pas du tout au fait de cette situation dans le département et s’étonne de ce paradoxe (non-renouvellements malgré de nombreux besoins). Il nous a indiqué qu’il s’entretiendrait à ce sujet avec le DASEN de l’Oise (Mr Crépin). Il a pris note des 17 personnes recensées par nos soins en attente d’un contrat.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Concernant la non-prise en charge de la mutuelle des agents de l’Etat, il affirme que cela se mettra en place avec la « mutuelle à 1 euro » d’Agnès </w:t>
      </w:r>
      <w:proofErr w:type="spellStart"/>
      <w:r w:rsidRPr="008F1C00">
        <w:rPr>
          <w:rFonts w:ascii="Calibri" w:eastAsia="Times New Roman" w:hAnsi="Calibri" w:cs="Times New Roman"/>
          <w:color w:val="222222"/>
          <w:lang w:eastAsia="fr-FR"/>
        </w:rPr>
        <w:t>Buzyn</w:t>
      </w:r>
      <w:proofErr w:type="spellEnd"/>
      <w:r w:rsidRPr="008F1C00">
        <w:rPr>
          <w:rFonts w:ascii="Calibri" w:eastAsia="Times New Roman" w:hAnsi="Calibri" w:cs="Times New Roman"/>
          <w:color w:val="222222"/>
          <w:lang w:eastAsia="fr-FR"/>
        </w:rPr>
        <w:t>.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Il pense que le plan inclusion prévu par le gouvernement (2018-2022) a besoin encore de temps pour que cela se traduise par de véritables améliorations sur le terrain.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En tant que secrétaire à la commission « enseignement et éducation », il </w:t>
      </w:r>
      <w:proofErr w:type="gramStart"/>
      <w:r w:rsidRPr="008F1C00">
        <w:rPr>
          <w:rFonts w:ascii="Calibri" w:eastAsia="Times New Roman" w:hAnsi="Calibri" w:cs="Times New Roman"/>
          <w:color w:val="222222"/>
          <w:lang w:eastAsia="fr-FR"/>
        </w:rPr>
        <w:t>dit  soucier</w:t>
      </w:r>
      <w:proofErr w:type="gramEnd"/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 de ces questions. </w:t>
      </w:r>
      <w:proofErr w:type="gramStart"/>
      <w:r w:rsidRPr="008F1C00">
        <w:rPr>
          <w:rFonts w:ascii="Calibri" w:eastAsia="Times New Roman" w:hAnsi="Calibri" w:cs="Times New Roman"/>
          <w:color w:val="222222"/>
          <w:lang w:eastAsia="fr-FR"/>
        </w:rPr>
        <w:t>Le future rapporteuse</w:t>
      </w:r>
      <w:proofErr w:type="gramEnd"/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 pour les questions d’inclusion sera Madame Dubois.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Il dit avoir rejeté la proposition de projet de loi d’Aurélien </w:t>
      </w:r>
      <w:proofErr w:type="spellStart"/>
      <w:r w:rsidRPr="008F1C00">
        <w:rPr>
          <w:rFonts w:ascii="Calibri" w:eastAsia="Times New Roman" w:hAnsi="Calibri" w:cs="Times New Roman"/>
          <w:color w:val="222222"/>
          <w:lang w:eastAsia="fr-FR"/>
        </w:rPr>
        <w:t>Pradié</w:t>
      </w:r>
      <w:proofErr w:type="spellEnd"/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 (LR)-</w:t>
      </w:r>
      <w:proofErr w:type="spellStart"/>
      <w:r w:rsidRPr="008F1C00">
        <w:rPr>
          <w:rFonts w:ascii="Calibri" w:eastAsia="Times New Roman" w:hAnsi="Calibri" w:cs="Times New Roman"/>
          <w:color w:val="222222"/>
          <w:lang w:eastAsia="fr-FR"/>
        </w:rPr>
        <w:t>cf</w:t>
      </w:r>
      <w:proofErr w:type="spellEnd"/>
      <w:r w:rsidRPr="008F1C00">
        <w:rPr>
          <w:rFonts w:ascii="Calibri" w:eastAsia="Times New Roman" w:hAnsi="Calibri" w:cs="Times New Roman"/>
          <w:color w:val="222222"/>
          <w:lang w:eastAsia="fr-FR"/>
        </w:rPr>
        <w:t xml:space="preserve"> polémique de </w:t>
      </w:r>
      <w:proofErr w:type="spellStart"/>
      <w:proofErr w:type="gramStart"/>
      <w:r w:rsidRPr="008F1C00">
        <w:rPr>
          <w:rFonts w:ascii="Calibri" w:eastAsia="Times New Roman" w:hAnsi="Calibri" w:cs="Times New Roman"/>
          <w:color w:val="222222"/>
          <w:lang w:eastAsia="fr-FR"/>
        </w:rPr>
        <w:t>F.Ruffin</w:t>
      </w:r>
      <w:proofErr w:type="spellEnd"/>
      <w:proofErr w:type="gramEnd"/>
      <w:r w:rsidRPr="008F1C00">
        <w:rPr>
          <w:rFonts w:ascii="Calibri" w:eastAsia="Times New Roman" w:hAnsi="Calibri" w:cs="Times New Roman"/>
          <w:color w:val="222222"/>
          <w:lang w:eastAsia="fr-FR"/>
        </w:rPr>
        <w:t>- car elle était « nulle » et n’aurait apporté rien de plus que ce qui avait déjà été discuté par le gouvernement.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La discussion s’est élargie sur d’autres aspects de l’actualité politique (baisse des APL, revendications des gilets jaunes, ISF…). Nous avons pu exprimer nos désaccords et Monsieur Bois s’est évertué à défendre la ligne LREM en critiquant une certaine forme de « désinformation ». Par exemple, Monsieur Bois estime que « ce n’est rien 5 euros de moins d’APL sachant que les bailleurs doivent baisser les montants des loyers par ailleurs ». Il pense que les personnes vivant dans la précarité doivent parfois être éduqué</w:t>
      </w:r>
      <w:r>
        <w:rPr>
          <w:rFonts w:ascii="Calibri" w:eastAsia="Times New Roman" w:hAnsi="Calibri" w:cs="Times New Roman"/>
          <w:color w:val="222222"/>
          <w:lang w:eastAsia="fr-FR"/>
        </w:rPr>
        <w:t>e</w:t>
      </w:r>
      <w:bookmarkStart w:id="0" w:name="_GoBack"/>
      <w:bookmarkEnd w:id="0"/>
      <w:r w:rsidRPr="008F1C00">
        <w:rPr>
          <w:rFonts w:ascii="Calibri" w:eastAsia="Times New Roman" w:hAnsi="Calibri" w:cs="Times New Roman"/>
          <w:color w:val="222222"/>
          <w:lang w:eastAsia="fr-FR"/>
        </w:rPr>
        <w:t>s à une meilleure gestion du budget de leur foyer. Nous nous sommes offusqués de ce discours « moralisateur ».</w:t>
      </w:r>
    </w:p>
    <w:p w:rsidR="008F1C00" w:rsidRPr="008F1C00" w:rsidRDefault="008F1C00" w:rsidP="008F1C00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fr-FR"/>
        </w:rPr>
      </w:pPr>
      <w:r w:rsidRPr="008F1C00">
        <w:rPr>
          <w:rFonts w:ascii="Calibri" w:eastAsia="Times New Roman" w:hAnsi="Calibri" w:cs="Times New Roman"/>
          <w:color w:val="222222"/>
          <w:lang w:eastAsia="fr-FR"/>
        </w:rPr>
        <w:t>Nous avons remercié le député pour son écoute et les initiatives qu’il entreprendra pour faire avancer la cause des AESH de</w:t>
      </w:r>
      <w:r>
        <w:rPr>
          <w:rFonts w:ascii="Calibri" w:eastAsia="Times New Roman" w:hAnsi="Calibri" w:cs="Times New Roman"/>
          <w:color w:val="222222"/>
          <w:lang w:eastAsia="fr-FR"/>
        </w:rPr>
        <w:t xml:space="preserve"> l’Oise.</w:t>
      </w:r>
    </w:p>
    <w:p w:rsidR="00F72E7A" w:rsidRDefault="00F72E7A"/>
    <w:sectPr w:rsidR="00F7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00"/>
    <w:rsid w:val="008F1C00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326"/>
  <w15:chartTrackingRefBased/>
  <w15:docId w15:val="{072AD670-BF8E-4382-9326-0B38C8D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Agexea</dc:creator>
  <cp:keywords/>
  <dc:description/>
  <cp:lastModifiedBy>Agexea</cp:lastModifiedBy>
  <cp:revision>1</cp:revision>
  <dcterms:created xsi:type="dcterms:W3CDTF">2019-01-23T22:44:00Z</dcterms:created>
  <dcterms:modified xsi:type="dcterms:W3CDTF">2019-01-23T22:45:00Z</dcterms:modified>
</cp:coreProperties>
</file>